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 /><Relationship Id="rId2" Type="http://schemas.openxmlformats.org/package/2006/relationships/metadata/core-properties" Target="docProps/core.xml" /><Relationship Id="rId1" Type="http://schemas.openxmlformats.org/officeDocument/2006/relationships/officeDocument" Target="word/document.xml" /><Relationship Id="rId4" Type="http://schemas.openxmlformats.org/officeDocument/2006/relationships/custom-properties" Target="docProps/custom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:rsidR="00FE5A61" w:rsidRPr="00587224" w:rsidRDefault="00000000" w:rsidP="00394752">
      <w:pPr>
        <w:pStyle w:val="ListParagraph"/>
        <w:pBdr>
          <w:top w:val="nil"/>
          <w:left w:val="nil"/>
          <w:bottom w:val="nil"/>
          <w:right w:val="nil"/>
          <w:between w:val="nil"/>
        </w:pBdr>
        <w:tabs>
          <w:tab w:val="center" w:pos="4680"/>
          <w:tab w:val="right" w:pos="9360"/>
        </w:tabs>
        <w:rPr>
          <w:b/>
          <w:color w:val="000000"/>
          <w:sz w:val="44"/>
          <w:szCs w:val="44"/>
        </w:rPr>
      </w:pPr>
      <w:r w:rsidRPr="00587224">
        <w:rPr>
          <w:b/>
          <w:color w:val="000000"/>
          <w:sz w:val="44"/>
          <w:szCs w:val="44"/>
          <w:rtl/>
        </w:rPr>
        <w:t>بسمه تعالی</w:t>
      </w:r>
    </w:p>
    <w:p w:rsidR="00FE5A61" w:rsidRDefault="00FE5A61">
      <w:pPr>
        <w:spacing w:after="200" w:line="276" w:lineRule="auto"/>
        <w:jc w:val="center"/>
        <w:rPr>
          <w:b/>
          <w:i/>
          <w:u w:val="single"/>
          <w:rtl/>
        </w:rPr>
      </w:pPr>
    </w:p>
    <w:p w:rsidR="00FE5A61" w:rsidRDefault="00000000">
      <w:pPr>
        <w:spacing w:after="200" w:line="276" w:lineRule="auto"/>
        <w:jc w:val="center"/>
        <w:rPr>
          <w:rFonts w:ascii="Times" w:eastAsia="Times" w:hAnsi="Times" w:cs="Times"/>
        </w:rPr>
      </w:pPr>
      <w:r>
        <w:rPr>
          <w:b/>
          <w:i/>
          <w:u w:val="single"/>
          <w:rtl/>
        </w:rPr>
        <w:t xml:space="preserve">تقاضای کار                                        </w:t>
      </w:r>
      <w:r>
        <w:rPr>
          <w:b/>
          <w:i/>
          <w:u w:val="single"/>
          <w:rtl/>
        </w:rPr>
        <w:br/>
      </w:r>
      <w:r>
        <w:rPr>
          <w:rFonts w:ascii="Times" w:eastAsia="Times" w:hAnsi="Times" w:cs="Times"/>
        </w:rPr>
        <w:t xml:space="preserve"> </w:t>
      </w:r>
      <w:r>
        <w:rPr>
          <w:rFonts w:ascii="Times" w:eastAsia="Times" w:hAnsi="Times" w:cs="Times" w:hint="cs"/>
          <w:rtl/>
          <w:lang w:bidi="fa-IR"/>
        </w:rPr>
        <w:t xml:space="preserve">   </w:t>
      </w:r>
    </w:p>
    <w:p w:rsidR="00FE5A61" w:rsidRDefault="00000000">
      <w:pPr>
        <w:spacing w:after="200" w:line="276" w:lineRule="auto"/>
        <w:jc w:val="left"/>
        <w:rPr>
          <w:rFonts w:ascii="Times" w:eastAsia="Times" w:hAnsi="Times" w:cs="Times"/>
          <w:rtl/>
        </w:rPr>
      </w:pPr>
      <w:r>
        <w:rPr>
          <w:noProof/>
        </w:rPr>
        <w:drawing>
          <wp:inline distT="0" distB="0" distL="114300" distR="114300">
            <wp:extent cx="430570" cy="609197"/>
            <wp:effectExtent l="0" t="0" r="0" b="0"/>
            <wp:docPr id="1028" name="Image1"/>
            <wp:cNvGraphicFramePr>
              <a:graphicFrameLocks xmlns:a="http://schemas.openxmlformats.org/drawingml/2006/main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Image"/>
                    <pic:cNvPicPr/>
                  </pic:nvPicPr>
                  <pic:blipFill>
                    <a:blip r:embed="rId5" cstate="print"/>
                    <a:srcRect/>
                    <a:stretch/>
                  </pic:blipFill>
                  <pic:spPr>
                    <a:xfrm>
                      <a:off x="0" y="0"/>
                      <a:ext cx="430570" cy="609197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FE5A61" w:rsidRDefault="00000000">
      <w:pPr>
        <w:spacing w:after="200" w:line="276" w:lineRule="auto"/>
        <w:jc w:val="left"/>
        <w:rPr>
          <w:rFonts w:ascii="Times" w:eastAsia="Times" w:hAnsi="Times" w:cs="Times"/>
        </w:rPr>
      </w:pPr>
      <w:r>
        <w:rPr>
          <w:rFonts w:ascii="Times" w:eastAsia="Times" w:hAnsi="Times" w:cs="Times" w:hint="cs"/>
          <w:rtl/>
          <w:lang w:bidi="fa-IR"/>
        </w:rPr>
        <w:t xml:space="preserve">                                                                          </w:t>
      </w:r>
      <w:r>
        <w:rPr>
          <w:rFonts w:ascii="Times" w:eastAsia="Times" w:hAnsi="Times" w:cs="Times"/>
          <w:rtl/>
        </w:rPr>
        <w:t xml:space="preserve">نام:ظهراب  </w:t>
      </w:r>
    </w:p>
    <w:p w:rsidR="00FE5A61" w:rsidRDefault="00000000">
      <w:pPr>
        <w:spacing w:after="200" w:line="276" w:lineRule="auto"/>
        <w:jc w:val="center"/>
        <w:rPr>
          <w:rFonts w:ascii="Times" w:eastAsia="Times" w:hAnsi="Times" w:cs="Times"/>
        </w:rPr>
      </w:pPr>
      <w:r>
        <w:rPr>
          <w:rFonts w:ascii="Times" w:eastAsia="Times" w:hAnsi="Times" w:cs="Times"/>
          <w:rtl/>
        </w:rPr>
        <w:t xml:space="preserve">   نام خانوادګی : امیرنیا</w:t>
      </w:r>
    </w:p>
    <w:p w:rsidR="00FE5A61" w:rsidRDefault="00000000">
      <w:pPr>
        <w:spacing w:after="200" w:line="276" w:lineRule="auto"/>
        <w:jc w:val="center"/>
        <w:rPr>
          <w:rFonts w:ascii="Times" w:eastAsia="Times" w:hAnsi="Times" w:cs="Times"/>
        </w:rPr>
      </w:pPr>
      <w:r>
        <w:rPr>
          <w:rFonts w:ascii="Times" w:eastAsia="Times" w:hAnsi="Times" w:cs="Times"/>
          <w:rtl/>
        </w:rPr>
        <w:t>سن:</w:t>
      </w:r>
      <w:r>
        <w:rPr>
          <w:rFonts w:ascii="Times" w:eastAsia="Times" w:hAnsi="Times" w:cs="Times"/>
        </w:rPr>
        <w:t>39</w:t>
      </w:r>
    </w:p>
    <w:p w:rsidR="00FE5A61" w:rsidRDefault="00000000">
      <w:pPr>
        <w:spacing w:after="200" w:line="276" w:lineRule="auto"/>
        <w:jc w:val="center"/>
        <w:rPr>
          <w:rFonts w:ascii="Times" w:eastAsia="Times" w:hAnsi="Times" w:cs="Times"/>
        </w:rPr>
      </w:pPr>
      <w:r>
        <w:rPr>
          <w:rFonts w:ascii="Times" w:eastAsia="Times" w:hAnsi="Times" w:cs="Times"/>
          <w:rtl/>
        </w:rPr>
        <w:t>کدملی:4231780927</w:t>
      </w:r>
    </w:p>
    <w:p w:rsidR="00FE5A61" w:rsidRDefault="00000000">
      <w:pPr>
        <w:spacing w:after="200" w:line="276" w:lineRule="auto"/>
        <w:jc w:val="center"/>
        <w:rPr>
          <w:rFonts w:ascii="Times" w:eastAsia="Times" w:hAnsi="Times" w:cs="Times"/>
        </w:rPr>
      </w:pPr>
      <w:r>
        <w:rPr>
          <w:rFonts w:ascii="Times" w:eastAsia="Times" w:hAnsi="Times" w:cs="Times"/>
        </w:rPr>
        <w:tab/>
      </w:r>
      <w:r>
        <w:rPr>
          <w:rFonts w:ascii="Times" w:eastAsia="Times" w:hAnsi="Times" w:cs="Times"/>
        </w:rPr>
        <w:tab/>
      </w:r>
      <w:r>
        <w:rPr>
          <w:rFonts w:ascii="Times" w:eastAsia="Times" w:hAnsi="Times" w:cs="Times"/>
        </w:rPr>
        <w:tab/>
        <w:t xml:space="preserve">                                                                    </w:t>
      </w:r>
      <w:r>
        <w:rPr>
          <w:sz w:val="22"/>
          <w:szCs w:val="22"/>
          <w:rtl/>
        </w:rPr>
        <w:br/>
        <w:t xml:space="preserve">            موبایل &amp; ایمیل: </w:t>
      </w:r>
      <w:r>
        <w:rPr>
          <w:color w:val="0000FF"/>
          <w:sz w:val="22"/>
          <w:szCs w:val="22"/>
        </w:rPr>
        <w:t>09919525796</w:t>
      </w:r>
      <w:r>
        <w:rPr>
          <w:sz w:val="22"/>
          <w:szCs w:val="22"/>
          <w:rtl/>
        </w:rPr>
        <w:t xml:space="preserve">                </w:t>
      </w:r>
      <w:hyperlink r:id="rId6" w:history="1">
        <w:r>
          <w:rPr>
            <w:color w:val="0000FF"/>
            <w:sz w:val="22"/>
            <w:szCs w:val="22"/>
            <w:u w:val="single"/>
          </w:rPr>
          <w:t>zohrabamirnia@yahoo.com</w:t>
        </w:r>
      </w:hyperlink>
      <w:r>
        <w:rPr>
          <w:sz w:val="22"/>
          <w:szCs w:val="22"/>
        </w:rPr>
        <w:t xml:space="preserve">               </w:t>
      </w:r>
      <w:r>
        <w:rPr>
          <w:b/>
          <w:i/>
          <w:u w:val="single"/>
        </w:rPr>
        <w:t xml:space="preserve">                    _     </w:t>
      </w:r>
      <w:r>
        <w:rPr>
          <w:b/>
          <w:i/>
        </w:rPr>
        <w:br/>
      </w:r>
      <w:r>
        <w:rPr>
          <w:sz w:val="22"/>
          <w:szCs w:val="22"/>
          <w:rtl/>
        </w:rPr>
        <w:t xml:space="preserve"> </w:t>
      </w:r>
      <w:r>
        <w:rPr>
          <w:sz w:val="22"/>
          <w:szCs w:val="22"/>
          <w:rtl/>
        </w:rPr>
        <w:tab/>
        <w:t>تحصیلات: کاردانی   پیوسته /مکانیک خودرو/دانش</w:t>
      </w:r>
      <w:r>
        <w:rPr>
          <w:rFonts w:hint="cs"/>
          <w:sz w:val="22"/>
          <w:szCs w:val="22"/>
          <w:rtl/>
          <w:lang w:bidi="fa-IR"/>
        </w:rPr>
        <w:t>گاه :</w:t>
      </w:r>
      <w:r>
        <w:rPr>
          <w:sz w:val="22"/>
          <w:szCs w:val="22"/>
          <w:rtl/>
        </w:rPr>
        <w:t>آموزشکده فنی وحرفه ای یاسوج/1382-1384</w:t>
      </w:r>
      <w:r>
        <w:rPr>
          <w:rFonts w:ascii="Times" w:eastAsia="Times" w:hAnsi="Times" w:cs="Times"/>
          <w:rtl/>
        </w:rPr>
        <w:tab/>
        <w:t xml:space="preserve">                                                                                  دارای کارت پایان خدمت</w:t>
      </w:r>
    </w:p>
    <w:tbl>
      <w:tblPr>
        <w:tblStyle w:val="a"/>
        <w:tblW w:w="8062" w:type="dxa"/>
        <w:tblInd w:w="335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000" w:firstRow="0" w:lastRow="0" w:firstColumn="0" w:lastColumn="0" w:noHBand="0" w:noVBand="0"/>
      </w:tblPr>
      <w:tblGrid>
        <w:gridCol w:w="8062"/>
      </w:tblGrid>
      <w:tr w:rsidR="00FE5A61">
        <w:trPr>
          <w:trHeight w:val="1542"/>
        </w:trPr>
        <w:tc>
          <w:tcPr>
            <w:tcW w:w="8062" w:type="dxa"/>
          </w:tcPr>
          <w:p w:rsidR="00FE5A61" w:rsidRDefault="00000000">
            <w:pPr>
              <w:jc w:val="center"/>
              <w:rPr>
                <w:rFonts w:ascii="Times" w:eastAsia="Times" w:hAnsi="Times" w:cs="Times"/>
              </w:rPr>
            </w:pPr>
            <w:r>
              <w:rPr>
                <w:rFonts w:ascii="Times" w:eastAsia="Times" w:hAnsi="Times" w:cs="Times"/>
                <w:rtl/>
              </w:rPr>
              <w:t>سابقه کار:</w:t>
            </w:r>
          </w:p>
          <w:p w:rsidR="00FE5A61" w:rsidRDefault="00000000">
            <w:pPr>
              <w:jc w:val="center"/>
              <w:rPr>
                <w:rFonts w:ascii="Times" w:eastAsia="Times" w:hAnsi="Times" w:cs="Times"/>
              </w:rPr>
            </w:pPr>
            <w:r>
              <w:rPr>
                <w:rFonts w:ascii="Times" w:eastAsia="Times" w:hAnsi="Times" w:cs="Times"/>
                <w:rtl/>
              </w:rPr>
              <w:t>شرکت گاما/سمت:کارگر/محل کار::کنگان فاز14</w:t>
            </w:r>
          </w:p>
          <w:p w:rsidR="00FE5A61" w:rsidRDefault="00000000">
            <w:pPr>
              <w:jc w:val="center"/>
              <w:rPr>
                <w:rFonts w:ascii="Times" w:eastAsia="Times" w:hAnsi="Times" w:cs="Times"/>
              </w:rPr>
            </w:pPr>
            <w:r>
              <w:rPr>
                <w:rFonts w:ascii="Times" w:eastAsia="Times" w:hAnsi="Times" w:cs="Times"/>
                <w:rtl/>
              </w:rPr>
              <w:t>شرکت مهندسی جهان پارس/سمت:کمک</w:t>
            </w:r>
            <w:r>
              <w:rPr>
                <w:rFonts w:ascii="Times" w:eastAsia="Times" w:hAnsi="Times" w:cs="Times" w:hint="cs"/>
                <w:rtl/>
                <w:lang w:bidi="fa-IR"/>
              </w:rPr>
              <w:t>ی /</w:t>
            </w:r>
            <w:r>
              <w:rPr>
                <w:rFonts w:ascii="Times" w:eastAsia="Times" w:hAnsi="Times" w:cs="Times"/>
                <w:rtl/>
              </w:rPr>
              <w:t>محل کار:عسلویه فازهای20و21</w:t>
            </w:r>
          </w:p>
        </w:tc>
      </w:tr>
      <w:tr w:rsidR="00FE5A61">
        <w:trPr>
          <w:trHeight w:val="907"/>
        </w:trPr>
        <w:tc>
          <w:tcPr>
            <w:tcW w:w="8062" w:type="dxa"/>
          </w:tcPr>
          <w:p w:rsidR="00FE5A61" w:rsidRDefault="00000000">
            <w:pPr>
              <w:jc w:val="center"/>
              <w:rPr>
                <w:rFonts w:ascii="Times" w:eastAsia="Times" w:hAnsi="Times" w:cs="Times"/>
              </w:rPr>
            </w:pPr>
            <w:r>
              <w:rPr>
                <w:rFonts w:ascii="Times" w:eastAsia="Times" w:hAnsi="Times" w:cs="Times"/>
                <w:rtl/>
              </w:rPr>
              <w:t>مهارت فنی:   کنترل وابزار دقیق</w:t>
            </w:r>
          </w:p>
          <w:p w:rsidR="00FE5A61" w:rsidRDefault="00000000">
            <w:pPr>
              <w:jc w:val="center"/>
              <w:rPr>
                <w:rFonts w:ascii="Times" w:eastAsia="Times" w:hAnsi="Times" w:cs="Times"/>
              </w:rPr>
            </w:pPr>
            <w:r>
              <w:rPr>
                <w:rFonts w:ascii="Times" w:eastAsia="Times" w:hAnsi="Times" w:cs="Times"/>
                <w:rtl/>
              </w:rPr>
              <w:t>کارور</w:t>
            </w:r>
            <w:r>
              <w:rPr>
                <w:rFonts w:ascii="Times" w:eastAsia="Times" w:hAnsi="Times" w:cs="Times"/>
              </w:rPr>
              <w:t>PLC</w:t>
            </w:r>
            <w:r>
              <w:rPr>
                <w:rFonts w:ascii="Times" w:eastAsia="Times" w:hAnsi="Times" w:cs="Times"/>
                <w:rtl/>
              </w:rPr>
              <w:t xml:space="preserve">درجه دو  </w:t>
            </w:r>
          </w:p>
          <w:p w:rsidR="00FE5A61" w:rsidRDefault="00000000">
            <w:pPr>
              <w:jc w:val="center"/>
              <w:rPr>
                <w:rFonts w:ascii="Times" w:eastAsia="Times" w:hAnsi="Times" w:cs="Times"/>
              </w:rPr>
            </w:pPr>
            <w:r>
              <w:rPr>
                <w:rFonts w:ascii="Times" w:eastAsia="Times" w:hAnsi="Times" w:cs="Times"/>
                <w:rtl/>
              </w:rPr>
              <w:t>برقکارساختمان درجه 3</w:t>
            </w:r>
          </w:p>
        </w:tc>
      </w:tr>
    </w:tbl>
    <w:p w:rsidR="00FE5A61" w:rsidRDefault="00000000">
      <w:pPr>
        <w:rPr>
          <w:b/>
          <w:i/>
        </w:rPr>
      </w:pPr>
      <w:r>
        <w:rPr>
          <w:rFonts w:ascii="Times" w:eastAsia="Times" w:hAnsi="Times" w:cs="Times"/>
        </w:rPr>
        <w:t xml:space="preserve">                                                                                       </w:t>
      </w:r>
    </w:p>
    <w:p w:rsidR="00FE5A61" w:rsidRDefault="00000000">
      <w:pPr>
        <w:rPr>
          <w:b/>
          <w:i/>
        </w:rPr>
      </w:pPr>
      <w:r>
        <w:rPr>
          <w:b/>
          <w:i/>
          <w:u w:val="single"/>
        </w:rPr>
        <w:t xml:space="preserve">                                                 </w:t>
      </w:r>
      <w:r>
        <w:rPr>
          <w:b/>
          <w:i/>
        </w:rPr>
        <w:t xml:space="preserve"> </w:t>
      </w:r>
    </w:p>
    <w:p w:rsidR="00FE5A61" w:rsidRDefault="00FE5A61">
      <w:pPr>
        <w:rPr>
          <w:sz w:val="22"/>
          <w:szCs w:val="22"/>
        </w:rPr>
      </w:pPr>
    </w:p>
    <w:tbl>
      <w:tblPr>
        <w:tblStyle w:val="a0"/>
        <w:tblW w:w="9243" w:type="dxa"/>
        <w:tblInd w:w="0" w:type="dxa"/>
        <w:tblBorders>
          <w:top w:val="nil"/>
          <w:left w:val="nil"/>
          <w:bottom w:val="nil"/>
          <w:right w:val="nil"/>
          <w:insideH w:val="nil"/>
          <w:insideV w:val="nil"/>
        </w:tblBorders>
        <w:tblLayout w:type="fixed"/>
        <w:tblLook w:val="0400" w:firstRow="0" w:lastRow="0" w:firstColumn="0" w:lastColumn="0" w:noHBand="0" w:noVBand="1"/>
      </w:tblPr>
      <w:tblGrid>
        <w:gridCol w:w="6928"/>
        <w:gridCol w:w="2315"/>
      </w:tblGrid>
      <w:tr w:rsidR="00FE5A61">
        <w:trPr>
          <w:trHeight w:val="203"/>
        </w:trPr>
        <w:tc>
          <w:tcPr>
            <w:tcW w:w="6928" w:type="dxa"/>
          </w:tcPr>
          <w:p w:rsidR="00FE5A61" w:rsidRDefault="00FE5A61">
            <w:pPr>
              <w:keepNext/>
              <w:rPr>
                <w:sz w:val="20"/>
                <w:szCs w:val="20"/>
              </w:rPr>
            </w:pPr>
          </w:p>
        </w:tc>
        <w:tc>
          <w:tcPr>
            <w:tcW w:w="2315" w:type="dxa"/>
            <w:vAlign w:val="center"/>
          </w:tcPr>
          <w:p w:rsidR="00FE5A61" w:rsidRDefault="00FE5A61">
            <w:pPr>
              <w:rPr>
                <w:sz w:val="44"/>
                <w:szCs w:val="44"/>
              </w:rPr>
            </w:pPr>
          </w:p>
        </w:tc>
      </w:tr>
      <w:tr w:rsidR="00FE5A61">
        <w:trPr>
          <w:trHeight w:val="312"/>
        </w:trPr>
        <w:tc>
          <w:tcPr>
            <w:tcW w:w="6928" w:type="dxa"/>
          </w:tcPr>
          <w:p w:rsidR="00FE5A61" w:rsidRDefault="00FE5A61">
            <w:pPr>
              <w:keepNext/>
              <w:rPr>
                <w:sz w:val="20"/>
                <w:szCs w:val="20"/>
              </w:rPr>
            </w:pPr>
          </w:p>
        </w:tc>
        <w:tc>
          <w:tcPr>
            <w:tcW w:w="2315" w:type="dxa"/>
            <w:vAlign w:val="center"/>
          </w:tcPr>
          <w:p w:rsidR="00FE5A61" w:rsidRDefault="00000000">
            <w:pPr>
              <w:jc w:val="center"/>
              <w:rPr>
                <w:sz w:val="44"/>
                <w:szCs w:val="44"/>
              </w:rPr>
            </w:pPr>
            <w:r>
              <w:rPr>
                <w:sz w:val="20"/>
                <w:szCs w:val="20"/>
              </w:rPr>
              <w:t xml:space="preserve"> </w:t>
            </w:r>
          </w:p>
        </w:tc>
      </w:tr>
      <w:tr w:rsidR="00FE5A61">
        <w:trPr>
          <w:trHeight w:val="252"/>
        </w:trPr>
        <w:tc>
          <w:tcPr>
            <w:tcW w:w="6928" w:type="dxa"/>
          </w:tcPr>
          <w:p w:rsidR="00FE5A61" w:rsidRDefault="00FE5A61">
            <w:pPr>
              <w:keepNext/>
              <w:rPr>
                <w:sz w:val="20"/>
                <w:szCs w:val="20"/>
              </w:rPr>
            </w:pPr>
          </w:p>
        </w:tc>
        <w:tc>
          <w:tcPr>
            <w:tcW w:w="2315" w:type="dxa"/>
            <w:vAlign w:val="center"/>
          </w:tcPr>
          <w:p w:rsidR="00FE5A61" w:rsidRDefault="00FE5A61">
            <w:pPr>
              <w:keepNext/>
              <w:rPr>
                <w:sz w:val="20"/>
                <w:szCs w:val="20"/>
              </w:rPr>
            </w:pPr>
          </w:p>
        </w:tc>
      </w:tr>
      <w:tr w:rsidR="00FE5A61">
        <w:trPr>
          <w:trHeight w:val="168"/>
        </w:trPr>
        <w:tc>
          <w:tcPr>
            <w:tcW w:w="6928" w:type="dxa"/>
          </w:tcPr>
          <w:p w:rsidR="00FE5A61" w:rsidRDefault="00FE5A61">
            <w:pPr>
              <w:keepNext/>
              <w:rPr>
                <w:sz w:val="20"/>
                <w:szCs w:val="20"/>
              </w:rPr>
            </w:pPr>
          </w:p>
        </w:tc>
        <w:tc>
          <w:tcPr>
            <w:tcW w:w="2315" w:type="dxa"/>
            <w:vAlign w:val="center"/>
          </w:tcPr>
          <w:p w:rsidR="00FE5A61" w:rsidRDefault="00FE5A61">
            <w:pPr>
              <w:jc w:val="center"/>
              <w:rPr>
                <w:sz w:val="44"/>
                <w:szCs w:val="44"/>
              </w:rPr>
            </w:pPr>
          </w:p>
        </w:tc>
      </w:tr>
      <w:tr w:rsidR="00FE5A61">
        <w:trPr>
          <w:trHeight w:val="301"/>
        </w:trPr>
        <w:tc>
          <w:tcPr>
            <w:tcW w:w="6928" w:type="dxa"/>
          </w:tcPr>
          <w:p w:rsidR="00FE5A61" w:rsidRDefault="00FE5A61">
            <w:pPr>
              <w:keepNext/>
              <w:rPr>
                <w:sz w:val="20"/>
                <w:szCs w:val="20"/>
              </w:rPr>
            </w:pPr>
          </w:p>
        </w:tc>
        <w:tc>
          <w:tcPr>
            <w:tcW w:w="2315" w:type="dxa"/>
            <w:vAlign w:val="center"/>
          </w:tcPr>
          <w:p w:rsidR="00FE5A61" w:rsidRDefault="00FE5A61">
            <w:pPr>
              <w:rPr>
                <w:sz w:val="44"/>
                <w:szCs w:val="44"/>
              </w:rPr>
            </w:pPr>
          </w:p>
        </w:tc>
      </w:tr>
      <w:tr w:rsidR="00FE5A61">
        <w:trPr>
          <w:trHeight w:val="151"/>
        </w:trPr>
        <w:tc>
          <w:tcPr>
            <w:tcW w:w="6928" w:type="dxa"/>
          </w:tcPr>
          <w:p w:rsidR="00FE5A61" w:rsidRDefault="00FE5A61">
            <w:pPr>
              <w:keepNext/>
              <w:rPr>
                <w:sz w:val="20"/>
                <w:szCs w:val="20"/>
              </w:rPr>
            </w:pPr>
          </w:p>
        </w:tc>
        <w:tc>
          <w:tcPr>
            <w:tcW w:w="2315" w:type="dxa"/>
            <w:vAlign w:val="center"/>
          </w:tcPr>
          <w:p w:rsidR="00FE5A61" w:rsidRDefault="00FE5A61">
            <w:pPr>
              <w:rPr>
                <w:sz w:val="20"/>
                <w:szCs w:val="20"/>
              </w:rPr>
            </w:pPr>
          </w:p>
        </w:tc>
      </w:tr>
      <w:tr w:rsidR="00FE5A61">
        <w:trPr>
          <w:trHeight w:val="152"/>
        </w:trPr>
        <w:tc>
          <w:tcPr>
            <w:tcW w:w="6928" w:type="dxa"/>
          </w:tcPr>
          <w:p w:rsidR="00FE5A61" w:rsidRDefault="00FE5A61">
            <w:pPr>
              <w:keepNext/>
              <w:rPr>
                <w:sz w:val="20"/>
                <w:szCs w:val="20"/>
              </w:rPr>
            </w:pPr>
          </w:p>
        </w:tc>
        <w:tc>
          <w:tcPr>
            <w:tcW w:w="2315" w:type="dxa"/>
            <w:vAlign w:val="center"/>
          </w:tcPr>
          <w:p w:rsidR="00FE5A61" w:rsidRDefault="00FE5A61">
            <w:pPr>
              <w:rPr>
                <w:sz w:val="44"/>
                <w:szCs w:val="44"/>
              </w:rPr>
            </w:pPr>
          </w:p>
        </w:tc>
      </w:tr>
      <w:tr w:rsidR="00FE5A61">
        <w:trPr>
          <w:trHeight w:val="368"/>
        </w:trPr>
        <w:tc>
          <w:tcPr>
            <w:tcW w:w="6928" w:type="dxa"/>
          </w:tcPr>
          <w:p w:rsidR="00FE5A61" w:rsidRDefault="00FE5A61">
            <w:pPr>
              <w:keepNext/>
              <w:rPr>
                <w:sz w:val="20"/>
                <w:szCs w:val="20"/>
              </w:rPr>
            </w:pPr>
          </w:p>
        </w:tc>
        <w:tc>
          <w:tcPr>
            <w:tcW w:w="2315" w:type="dxa"/>
            <w:vAlign w:val="center"/>
          </w:tcPr>
          <w:p w:rsidR="00FE5A61" w:rsidRDefault="00FE5A61">
            <w:pPr>
              <w:rPr>
                <w:sz w:val="44"/>
                <w:szCs w:val="44"/>
              </w:rPr>
            </w:pPr>
          </w:p>
        </w:tc>
      </w:tr>
    </w:tbl>
    <w:p w:rsidR="00FE5A61" w:rsidRDefault="00FE5A61">
      <w:pPr>
        <w:pBdr>
          <w:top w:val="nil"/>
          <w:left w:val="nil"/>
          <w:bottom w:val="nil"/>
          <w:right w:val="nil"/>
          <w:between w:val="nil"/>
        </w:pBdr>
        <w:ind w:left="360"/>
        <w:jc w:val="left"/>
        <w:rPr>
          <w:color w:val="000000"/>
          <w:sz w:val="22"/>
          <w:szCs w:val="22"/>
        </w:rPr>
      </w:pPr>
    </w:p>
    <w:p w:rsidR="00FE5A61" w:rsidRDefault="00FE5A61">
      <w:pPr>
        <w:pBdr>
          <w:top w:val="nil"/>
          <w:left w:val="nil"/>
          <w:bottom w:val="nil"/>
          <w:right w:val="nil"/>
          <w:between w:val="nil"/>
        </w:pBdr>
        <w:ind w:left="360"/>
        <w:jc w:val="left"/>
        <w:rPr>
          <w:color w:val="000000"/>
          <w:sz w:val="22"/>
          <w:szCs w:val="22"/>
        </w:rPr>
      </w:pPr>
    </w:p>
    <w:p w:rsidR="00FE5A61" w:rsidRDefault="00FE5A61">
      <w:pPr>
        <w:spacing w:after="200" w:line="276" w:lineRule="auto"/>
        <w:rPr>
          <w:sz w:val="22"/>
          <w:szCs w:val="22"/>
        </w:rPr>
      </w:pPr>
    </w:p>
    <w:p w:rsidR="00FE5A61" w:rsidRDefault="00FE5A61">
      <w:pPr>
        <w:spacing w:after="200" w:line="276" w:lineRule="auto"/>
        <w:rPr>
          <w:color w:val="000000"/>
          <w:sz w:val="22"/>
          <w:szCs w:val="22"/>
        </w:rPr>
      </w:pPr>
    </w:p>
    <w:sectPr w:rsidR="00FE5A61">
      <w:pgSz w:w="11907" w:h="16839"/>
      <w:pgMar w:top="1239" w:right="1440" w:bottom="900" w:left="1440" w:header="720" w:footer="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Symbol">
    <w:panose1 w:val="05050102010706020507"/>
    <w:charset w:val="02"/>
    <w:family w:val="decorative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decorative"/>
    <w:pitch w:val="variable"/>
    <w:sig w:usb0="00000000" w:usb1="10000000" w:usb2="00000000" w:usb3="00000000" w:csb0="80000000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Times">
    <w:altName w:val="Times New Roman"/>
    <w:charset w:val="00"/>
    <w:family w:val="roman"/>
    <w:pitch w:val="variable"/>
    <w:sig w:usb0="20007A87" w:usb1="80000000" w:usb2="00000008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3E6E33C0"/>
    <w:multiLevelType w:val="hybridMultilevel"/>
    <w:tmpl w:val="F4DEA5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 w16cid:durableId="993097487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view w:val="web"/>
  <w:zoom w:percent="22"/>
  <w:proofState w:spelling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FE5A61"/>
    <w:rsid w:val="00394752"/>
    <w:rsid w:val="00587224"/>
    <w:rsid w:val="00FE5A6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."/>
  <w:listSeparator w:val=","/>
  <w14:docId w14:val="0A6F05B5"/>
  <w15:docId w15:val="{3AD1D897-02B3-904B-9403-6C522C2AAAD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Times New Roman" w:eastAsia="Times New Roman" w:hAnsi="Times New Roman" w:cs="Times New Roman"/>
        <w:sz w:val="24"/>
        <w:szCs w:val="24"/>
        <w:lang w:val="en-US" w:eastAsia="en-US" w:bidi="ar-SA"/>
      </w:rPr>
    </w:rPrDefault>
    <w:pPrDefault>
      <w:pPr>
        <w:bidi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pPr>
      <w:jc w:val="both"/>
    </w:pPr>
    <w:rPr>
      <w:sz w:val="21"/>
    </w:rPr>
  </w:style>
  <w:style w:type="paragraph" w:styleId="Heading1">
    <w:name w:val="heading 1"/>
    <w:basedOn w:val="Normal1"/>
    <w:next w:val="Normal1"/>
    <w:uiPriority w:val="9"/>
    <w:qFormat/>
    <w:pPr>
      <w:keepNext/>
      <w:keepLines/>
      <w:spacing w:before="480" w:after="120"/>
      <w:outlineLvl w:val="0"/>
    </w:pPr>
    <w:rPr>
      <w:b/>
      <w:sz w:val="48"/>
      <w:szCs w:val="48"/>
    </w:rPr>
  </w:style>
  <w:style w:type="paragraph" w:styleId="Heading2">
    <w:name w:val="heading 2"/>
    <w:basedOn w:val="Normal1"/>
    <w:next w:val="Normal1"/>
    <w:uiPriority w:val="9"/>
    <w:semiHidden/>
    <w:unhideWhenUsed/>
    <w:qFormat/>
    <w:pPr>
      <w:keepNext/>
      <w:keepLines/>
      <w:spacing w:before="360" w:after="80"/>
      <w:outlineLvl w:val="1"/>
    </w:pPr>
    <w:rPr>
      <w:b/>
      <w:sz w:val="36"/>
      <w:szCs w:val="36"/>
    </w:rPr>
  </w:style>
  <w:style w:type="paragraph" w:styleId="Heading3">
    <w:name w:val="heading 3"/>
    <w:basedOn w:val="Normal1"/>
    <w:next w:val="Normal1"/>
    <w:uiPriority w:val="9"/>
    <w:semiHidden/>
    <w:unhideWhenUsed/>
    <w:qFormat/>
    <w:pPr>
      <w:keepNext/>
      <w:keepLines/>
      <w:spacing w:before="280" w:after="80"/>
      <w:outlineLvl w:val="2"/>
    </w:pPr>
    <w:rPr>
      <w:b/>
      <w:sz w:val="28"/>
      <w:szCs w:val="28"/>
    </w:rPr>
  </w:style>
  <w:style w:type="paragraph" w:styleId="Heading4">
    <w:name w:val="heading 4"/>
    <w:basedOn w:val="Normal1"/>
    <w:next w:val="Normal1"/>
    <w:uiPriority w:val="9"/>
    <w:semiHidden/>
    <w:unhideWhenUsed/>
    <w:qFormat/>
    <w:pPr>
      <w:keepNext/>
      <w:keepLines/>
      <w:spacing w:before="240" w:after="40"/>
      <w:outlineLvl w:val="3"/>
    </w:pPr>
    <w:rPr>
      <w:b/>
    </w:rPr>
  </w:style>
  <w:style w:type="paragraph" w:styleId="Heading5">
    <w:name w:val="heading 5"/>
    <w:basedOn w:val="Normal1"/>
    <w:next w:val="Normal1"/>
    <w:uiPriority w:val="9"/>
    <w:semiHidden/>
    <w:unhideWhenUsed/>
    <w:qFormat/>
    <w:pPr>
      <w:keepNext/>
      <w:keepLines/>
      <w:spacing w:before="220" w:after="40"/>
      <w:outlineLvl w:val="4"/>
    </w:pPr>
    <w:rPr>
      <w:b/>
      <w:sz w:val="22"/>
      <w:szCs w:val="22"/>
    </w:rPr>
  </w:style>
  <w:style w:type="paragraph" w:styleId="Heading6">
    <w:name w:val="heading 6"/>
    <w:basedOn w:val="Normal1"/>
    <w:next w:val="Normal1"/>
    <w:uiPriority w:val="9"/>
    <w:semiHidden/>
    <w:unhideWhenUsed/>
    <w:qFormat/>
    <w:pPr>
      <w:keepNext/>
      <w:keepLines/>
      <w:spacing w:before="200" w:after="40"/>
      <w:outlineLvl w:val="5"/>
    </w:pPr>
    <w:rPr>
      <w:b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Normal1">
    <w:name w:val="Normal1"/>
  </w:style>
  <w:style w:type="table" w:customStyle="1" w:styleId="TableNormal1">
    <w:name w:val="Table Normal1"/>
    <w:tblPr>
      <w:tblCellMar>
        <w:top w:w="0" w:type="dxa"/>
        <w:left w:w="0" w:type="dxa"/>
        <w:bottom w:w="0" w:type="dxa"/>
        <w:right w:w="0" w:type="dxa"/>
      </w:tblCellMar>
    </w:tblPr>
  </w:style>
  <w:style w:type="paragraph" w:styleId="Title">
    <w:name w:val="Title"/>
    <w:basedOn w:val="Normal1"/>
    <w:next w:val="Normal1"/>
    <w:uiPriority w:val="10"/>
    <w:qFormat/>
    <w:pPr>
      <w:keepNext/>
      <w:keepLines/>
      <w:spacing w:before="480" w:after="120"/>
    </w:pPr>
    <w:rPr>
      <w:b/>
      <w:sz w:val="72"/>
      <w:szCs w:val="72"/>
    </w:rPr>
  </w:style>
  <w:style w:type="paragraph" w:styleId="Subtitle">
    <w:name w:val="Subtitle"/>
    <w:basedOn w:val="Normal1"/>
    <w:next w:val="Normal1"/>
    <w:uiPriority w:val="11"/>
    <w:qFormat/>
    <w:pPr>
      <w:keepNext/>
      <w:keepLines/>
      <w:spacing w:before="360" w:after="80"/>
    </w:pPr>
    <w:rPr>
      <w:rFonts w:ascii="Georgia" w:eastAsia="Georgia" w:hAnsi="Georgia" w:cs="Georgia"/>
      <w:i/>
      <w:color w:val="666666"/>
      <w:sz w:val="48"/>
      <w:szCs w:val="48"/>
    </w:rPr>
  </w:style>
  <w:style w:type="table" w:customStyle="1" w:styleId="a">
    <w:basedOn w:val="TableNormal1"/>
    <w:tblPr>
      <w:tblStyleRowBandSize w:val="1"/>
      <w:tblStyleColBandSize w:val="1"/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a0">
    <w:basedOn w:val="TableNormal1"/>
    <w:tblPr>
      <w:tblStyleRowBandSize w:val="1"/>
      <w:tblStyleColBandSize w:val="1"/>
      <w:tblCellMar>
        <w:top w:w="0" w:type="dxa"/>
        <w:left w:w="108" w:type="dxa"/>
        <w:bottom w:w="0" w:type="dxa"/>
        <w:right w:w="108" w:type="dxa"/>
      </w:tblCellMar>
    </w:tblPr>
  </w:style>
  <w:style w:type="paragraph" w:styleId="ListParagraph">
    <w:name w:val="List Paragraph"/>
    <w:basedOn w:val="Normal"/>
    <w:uiPriority w:val="34"/>
    <w:qFormat/>
    <w:rsid w:val="00587224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 /><Relationship Id="rId3" Type="http://schemas.openxmlformats.org/officeDocument/2006/relationships/settings" Target="settings.xml" /><Relationship Id="rId7" Type="http://schemas.openxmlformats.org/officeDocument/2006/relationships/fontTable" Target="fontTable.xml" /><Relationship Id="rId2" Type="http://schemas.openxmlformats.org/officeDocument/2006/relationships/styles" Target="styles.xml" /><Relationship Id="rId1" Type="http://schemas.openxmlformats.org/officeDocument/2006/relationships/numbering" Target="numbering.xml" /><Relationship Id="rId6" Type="http://schemas.openxmlformats.org/officeDocument/2006/relationships/hyperlink" Target="mailto:zohrabamirnia@yahoo.com" TargetMode="External" /><Relationship Id="rId5" Type="http://schemas.openxmlformats.org/officeDocument/2006/relationships/image" Target="media/image1.jpeg" /><Relationship Id="rId4" Type="http://schemas.openxmlformats.org/officeDocument/2006/relationships/webSettings" Target="webSettings.xml" 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147</Words>
  <Characters>843</Characters>
  <Application>Microsoft Office Word</Application>
  <DocSecurity>0</DocSecurity>
  <Lines>7</Lines>
  <Paragraphs>1</Paragraphs>
  <ScaleCrop>false</ScaleCrop>
  <Company/>
  <LinksUpToDate>false</LinksUpToDate>
  <CharactersWithSpaces>989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WPS Office</dc:creator>
  <cp:lastModifiedBy>Guest User</cp:lastModifiedBy>
  <cp:revision>3</cp:revision>
  <dcterms:created xsi:type="dcterms:W3CDTF">2023-12-31T17:18:00Z</dcterms:created>
  <dcterms:modified xsi:type="dcterms:W3CDTF">2024-01-01T17:28:00Z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ICV">
    <vt:lpwstr>6a16cbde007643b9a8ab1dc3077db717</vt:lpwstr>
  </property>
</Properties>
</file>